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70A4" w14:textId="79F54873" w:rsidR="00AD5D8C" w:rsidRPr="005E1D3B" w:rsidRDefault="00AD5D8C" w:rsidP="00AD5D8C">
      <w:pPr>
        <w:widowControl/>
        <w:shd w:val="clear" w:color="auto" w:fill="F5F5F5"/>
        <w:snapToGrid w:val="0"/>
        <w:spacing w:line="400" w:lineRule="exact"/>
        <w:jc w:val="center"/>
        <w:rPr>
          <w:rFonts w:ascii="宋体" w:eastAsia="宋体" w:hAnsi="宋体" w:cs="宋体"/>
          <w:b/>
          <w:bCs/>
          <w:kern w:val="0"/>
          <w:szCs w:val="21"/>
          <w14:ligatures w14:val="none"/>
        </w:rPr>
      </w:pPr>
      <w:r w:rsidRPr="005E1D3B">
        <w:rPr>
          <w:rFonts w:ascii="宋体" w:eastAsia="宋体" w:hAnsi="宋体" w:cs="宋体" w:hint="eastAsia"/>
          <w:b/>
          <w:bCs/>
          <w:kern w:val="0"/>
          <w:szCs w:val="21"/>
          <w14:ligatures w14:val="none"/>
        </w:rPr>
        <w:t>河北高速公路集团有限公司2024年主线养护工程交、竣工试验检测（</w:t>
      </w:r>
      <w:r w:rsidR="005E1D3B" w:rsidRPr="005E1D3B">
        <w:rPr>
          <w:rFonts w:ascii="宋体" w:eastAsia="宋体" w:hAnsi="宋体" w:cs="宋体"/>
          <w:b/>
          <w:bCs/>
          <w:kern w:val="0"/>
          <w:szCs w:val="21"/>
          <w14:ligatures w14:val="none"/>
        </w:rPr>
        <w:t>JC-5</w:t>
      </w:r>
      <w:r w:rsidRPr="005E1D3B">
        <w:rPr>
          <w:rFonts w:ascii="宋体" w:eastAsia="宋体" w:hAnsi="宋体" w:cs="宋体" w:hint="eastAsia"/>
          <w:b/>
          <w:bCs/>
          <w:kern w:val="0"/>
          <w:szCs w:val="21"/>
          <w14:ligatures w14:val="none"/>
        </w:rPr>
        <w:t>标段）中标候选人公示</w:t>
      </w:r>
    </w:p>
    <w:p w14:paraId="3C2FEDE4" w14:textId="77777777" w:rsidR="00AD5D8C" w:rsidRPr="005E1D3B"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p>
    <w:p w14:paraId="7F28A02C" w14:textId="78324938" w:rsidR="00AD5D8C" w:rsidRPr="005E1D3B"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5E1D3B">
        <w:rPr>
          <w:rFonts w:ascii="宋体" w:eastAsia="宋体" w:hAnsi="宋体" w:cs="宋体" w:hint="eastAsia"/>
          <w:kern w:val="0"/>
          <w:szCs w:val="21"/>
          <w14:ligatures w14:val="none"/>
        </w:rPr>
        <w:t>招标项目名称：河北高速公路集团有限公司2024年主线养护工程交、竣工试验检测</w:t>
      </w:r>
      <w:r w:rsidRPr="005E1D3B">
        <w:rPr>
          <w:rFonts w:ascii="宋体" w:eastAsia="宋体" w:hAnsi="宋体" w:cs="宋体" w:hint="eastAsia"/>
          <w:kern w:val="0"/>
          <w:szCs w:val="21"/>
          <w14:ligatures w14:val="none"/>
        </w:rPr>
        <w:br/>
        <w:t>招标项目编号：JT-FW-2024-007</w:t>
      </w:r>
    </w:p>
    <w:p w14:paraId="3B789F58" w14:textId="690680DD" w:rsidR="00AD5D8C" w:rsidRPr="005E1D3B"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5E1D3B">
        <w:rPr>
          <w:rFonts w:ascii="宋体" w:eastAsia="宋体" w:hAnsi="宋体" w:cs="宋体" w:hint="eastAsia"/>
          <w:kern w:val="0"/>
          <w:szCs w:val="21"/>
          <w14:ligatures w14:val="none"/>
        </w:rPr>
        <w:t>公示名称：【河北高速公路集团有限公司2024年主线养护工程交、竣工试验检测（</w:t>
      </w:r>
      <w:r w:rsidR="005E1D3B" w:rsidRPr="005E1D3B">
        <w:rPr>
          <w:rFonts w:ascii="宋体" w:eastAsia="宋体" w:hAnsi="宋体" w:cs="宋体"/>
          <w:kern w:val="0"/>
          <w:szCs w:val="21"/>
          <w14:ligatures w14:val="none"/>
        </w:rPr>
        <w:t>JC-5</w:t>
      </w:r>
      <w:r w:rsidRPr="005E1D3B">
        <w:rPr>
          <w:rFonts w:ascii="宋体" w:eastAsia="宋体" w:hAnsi="宋体" w:cs="宋体" w:hint="eastAsia"/>
          <w:kern w:val="0"/>
          <w:szCs w:val="21"/>
          <w14:ligatures w14:val="none"/>
        </w:rPr>
        <w:t>标段）】中标候选人公示</w:t>
      </w:r>
    </w:p>
    <w:p w14:paraId="3EAF8CB8" w14:textId="1D85C026" w:rsidR="00AD5D8C" w:rsidRPr="005E1D3B"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5E1D3B">
        <w:rPr>
          <w:rFonts w:ascii="宋体" w:eastAsia="宋体" w:hAnsi="宋体" w:cs="宋体" w:hint="eastAsia"/>
          <w:kern w:val="0"/>
          <w:szCs w:val="21"/>
          <w14:ligatures w14:val="none"/>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182"/>
      </w:tblGrid>
      <w:tr w:rsidR="00AD5D8C" w:rsidRPr="005E1D3B" w14:paraId="3CD8ECB9" w14:textId="77777777" w:rsidTr="00AD5D8C">
        <w:tc>
          <w:tcPr>
            <w:tcW w:w="0" w:type="auto"/>
            <w:gridSpan w:val="2"/>
            <w:shd w:val="clear" w:color="auto" w:fill="auto"/>
            <w:noWrap/>
            <w:vAlign w:val="center"/>
            <w:hideMark/>
          </w:tcPr>
          <w:p w14:paraId="6FB639EB" w14:textId="0717A69F"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标段:（</w:t>
            </w:r>
            <w:r w:rsidR="005E1D3B" w:rsidRPr="005E1D3B">
              <w:rPr>
                <w:rFonts w:ascii="宋体" w:eastAsia="宋体" w:hAnsi="宋体" w:cs="宋体"/>
                <w:kern w:val="0"/>
                <w:szCs w:val="21"/>
                <w14:ligatures w14:val="none"/>
              </w:rPr>
              <w:t>JC-5</w:t>
            </w:r>
            <w:r w:rsidRPr="005E1D3B">
              <w:rPr>
                <w:rFonts w:ascii="宋体" w:eastAsia="宋体" w:hAnsi="宋体" w:cs="宋体"/>
                <w:kern w:val="0"/>
                <w:szCs w:val="21"/>
                <w14:ligatures w14:val="none"/>
              </w:rPr>
              <w:t>标段）</w:t>
            </w:r>
          </w:p>
        </w:tc>
      </w:tr>
      <w:tr w:rsidR="00AD5D8C" w:rsidRPr="005E1D3B" w14:paraId="5544BCC4" w14:textId="77777777" w:rsidTr="00AD5D8C">
        <w:tc>
          <w:tcPr>
            <w:tcW w:w="1877" w:type="pct"/>
            <w:shd w:val="clear" w:color="auto" w:fill="auto"/>
            <w:vAlign w:val="center"/>
            <w:hideMark/>
          </w:tcPr>
          <w:p w14:paraId="68FE54E3" w14:textId="70B6B82E"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所属专业</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专业技术服务业</w:t>
            </w:r>
          </w:p>
        </w:tc>
        <w:tc>
          <w:tcPr>
            <w:tcW w:w="3123" w:type="pct"/>
            <w:shd w:val="clear" w:color="auto" w:fill="auto"/>
            <w:vAlign w:val="center"/>
            <w:hideMark/>
          </w:tcPr>
          <w:p w14:paraId="000B86F3" w14:textId="2CC4A90F"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所属地区:河北省,石家庄市,市辖区</w:t>
            </w:r>
          </w:p>
        </w:tc>
      </w:tr>
      <w:tr w:rsidR="00AD5D8C" w:rsidRPr="005E1D3B" w14:paraId="2A337E48" w14:textId="77777777" w:rsidTr="00AD5D8C">
        <w:tc>
          <w:tcPr>
            <w:tcW w:w="1877" w:type="pct"/>
            <w:shd w:val="clear" w:color="auto" w:fill="auto"/>
            <w:vAlign w:val="center"/>
            <w:hideMark/>
          </w:tcPr>
          <w:p w14:paraId="490A96A7" w14:textId="0912838A"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开标时间:2024-04-18 09:00:00</w:t>
            </w:r>
          </w:p>
        </w:tc>
        <w:tc>
          <w:tcPr>
            <w:tcW w:w="3123" w:type="pct"/>
            <w:shd w:val="clear" w:color="auto" w:fill="auto"/>
            <w:vAlign w:val="center"/>
            <w:hideMark/>
          </w:tcPr>
          <w:p w14:paraId="364257EA" w14:textId="0F96711B"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开标地点:河北宏信招标有限公司会议室（石家庄市新华区合作路68号新合作广场B座14层）</w:t>
            </w:r>
          </w:p>
        </w:tc>
      </w:tr>
      <w:tr w:rsidR="00AD5D8C" w:rsidRPr="005E1D3B" w14:paraId="1A7FBC5D" w14:textId="77777777" w:rsidTr="00AD5D8C">
        <w:tc>
          <w:tcPr>
            <w:tcW w:w="1877" w:type="pct"/>
            <w:shd w:val="clear" w:color="auto" w:fill="auto"/>
            <w:vAlign w:val="center"/>
            <w:hideMark/>
          </w:tcPr>
          <w:p w14:paraId="14805492" w14:textId="014E5F5D"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公示开始日期:2024-04-19 16:30:00</w:t>
            </w:r>
          </w:p>
        </w:tc>
        <w:tc>
          <w:tcPr>
            <w:tcW w:w="3123" w:type="pct"/>
            <w:shd w:val="clear" w:color="auto" w:fill="auto"/>
            <w:vAlign w:val="center"/>
            <w:hideMark/>
          </w:tcPr>
          <w:p w14:paraId="1A39124C" w14:textId="6E4F6DC0"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公示截止日期:2024-04-22 17:00:00</w:t>
            </w:r>
          </w:p>
        </w:tc>
      </w:tr>
    </w:tbl>
    <w:p w14:paraId="7B66CFE0" w14:textId="77777777" w:rsidR="005E1D3B" w:rsidRPr="005E1D3B" w:rsidRDefault="005E1D3B" w:rsidP="005E1D3B">
      <w:pPr>
        <w:widowControl/>
        <w:spacing w:after="150"/>
        <w:jc w:val="left"/>
        <w:rPr>
          <w:rFonts w:ascii="宋体" w:eastAsia="宋体" w:hAnsi="宋体" w:cs="宋体"/>
          <w:color w:val="333333"/>
          <w:kern w:val="0"/>
          <w:szCs w:val="21"/>
          <w14:ligatures w14:val="none"/>
        </w:rPr>
      </w:pPr>
      <w:r w:rsidRPr="005E1D3B">
        <w:rPr>
          <w:rFonts w:ascii="宋体" w:eastAsia="宋体" w:hAnsi="宋体" w:cs="宋体" w:hint="eastAsia"/>
          <w:color w:val="333333"/>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8"/>
        <w:gridCol w:w="1355"/>
        <w:gridCol w:w="937"/>
        <w:gridCol w:w="937"/>
        <w:gridCol w:w="2371"/>
        <w:gridCol w:w="2402"/>
      </w:tblGrid>
      <w:tr w:rsidR="005E1D3B" w:rsidRPr="005E1D3B" w14:paraId="70129CDC" w14:textId="77777777" w:rsidTr="005E1D3B">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1B4B2"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排序</w:t>
            </w:r>
          </w:p>
        </w:tc>
        <w:tc>
          <w:tcPr>
            <w:tcW w:w="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BDCEEF"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中标候选人单位名称</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B85821"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投标价格(元)</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9B165"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评标价格(元)</w:t>
            </w:r>
          </w:p>
        </w:tc>
        <w:tc>
          <w:tcPr>
            <w:tcW w:w="1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74D80"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质量标准</w:t>
            </w:r>
          </w:p>
        </w:tc>
        <w:tc>
          <w:tcPr>
            <w:tcW w:w="1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51139"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工期(交货期)</w:t>
            </w:r>
          </w:p>
        </w:tc>
      </w:tr>
      <w:tr w:rsidR="005E1D3B" w:rsidRPr="005E1D3B" w14:paraId="7D2F1491" w14:textId="77777777" w:rsidTr="005E1D3B">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8862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w:t>
            </w:r>
          </w:p>
        </w:tc>
        <w:tc>
          <w:tcPr>
            <w:tcW w:w="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DF651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6759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441196</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4A890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441196</w:t>
            </w:r>
          </w:p>
        </w:tc>
        <w:tc>
          <w:tcPr>
            <w:tcW w:w="1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6F96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符合国家及行业规范标准 ，安全目标： 不发生安全生产责任事故</w:t>
            </w:r>
          </w:p>
        </w:tc>
        <w:tc>
          <w:tcPr>
            <w:tcW w:w="1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BB36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自合同签订之日起至完成项目执行机构交办的交、竣工验收任务止</w:t>
            </w:r>
          </w:p>
        </w:tc>
      </w:tr>
      <w:tr w:rsidR="005E1D3B" w:rsidRPr="005E1D3B" w14:paraId="5001DE8E" w14:textId="77777777" w:rsidTr="005E1D3B">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4F2D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w:t>
            </w:r>
          </w:p>
        </w:tc>
        <w:tc>
          <w:tcPr>
            <w:tcW w:w="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4046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中建路桥集团科技发展有限公司</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8EFE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441265</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7612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441265</w:t>
            </w:r>
          </w:p>
        </w:tc>
        <w:tc>
          <w:tcPr>
            <w:tcW w:w="1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6197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符合国家及行业规范标准 ，安全目标：不发生安全生产责任事故</w:t>
            </w:r>
          </w:p>
        </w:tc>
        <w:tc>
          <w:tcPr>
            <w:tcW w:w="1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BA1F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自合同签订之日起至完成项目执行机构交办的交、竣工验收任务止</w:t>
            </w:r>
          </w:p>
        </w:tc>
      </w:tr>
      <w:tr w:rsidR="005E1D3B" w:rsidRPr="005E1D3B" w14:paraId="256A92B7" w14:textId="77777777" w:rsidTr="005E1D3B">
        <w:tc>
          <w:tcPr>
            <w:tcW w:w="1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3D0E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w:t>
            </w:r>
          </w:p>
        </w:tc>
        <w:tc>
          <w:tcPr>
            <w:tcW w:w="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211D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47DD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446451</w:t>
            </w:r>
          </w:p>
        </w:tc>
        <w:tc>
          <w:tcPr>
            <w:tcW w:w="5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C752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446451</w:t>
            </w:r>
          </w:p>
        </w:tc>
        <w:tc>
          <w:tcPr>
            <w:tcW w:w="1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8118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符合国家及行业规范标准，安全目标：不发生安全生产责任 事故</w:t>
            </w:r>
          </w:p>
        </w:tc>
        <w:tc>
          <w:tcPr>
            <w:tcW w:w="14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F5E54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 xml:space="preserve">自合同签订之日起至完成项目执行机构交办的交、竣工验收任 </w:t>
            </w:r>
            <w:proofErr w:type="gramStart"/>
            <w:r w:rsidRPr="005E1D3B">
              <w:rPr>
                <w:rFonts w:ascii="宋体" w:eastAsia="宋体" w:hAnsi="宋体" w:cs="宋体" w:hint="eastAsia"/>
                <w:color w:val="333333"/>
                <w:kern w:val="0"/>
                <w:szCs w:val="21"/>
                <w14:ligatures w14:val="none"/>
              </w:rPr>
              <w:t>务</w:t>
            </w:r>
            <w:proofErr w:type="gramEnd"/>
            <w:r w:rsidRPr="005E1D3B">
              <w:rPr>
                <w:rFonts w:ascii="宋体" w:eastAsia="宋体" w:hAnsi="宋体" w:cs="宋体" w:hint="eastAsia"/>
                <w:color w:val="333333"/>
                <w:kern w:val="0"/>
                <w:szCs w:val="21"/>
                <w14:ligatures w14:val="none"/>
              </w:rPr>
              <w:t>止</w:t>
            </w:r>
          </w:p>
        </w:tc>
      </w:tr>
    </w:tbl>
    <w:p w14:paraId="048B44DC"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1657"/>
        <w:gridCol w:w="1078"/>
        <w:gridCol w:w="1078"/>
        <w:gridCol w:w="2073"/>
        <w:gridCol w:w="2073"/>
      </w:tblGrid>
      <w:tr w:rsidR="005E1D3B" w:rsidRPr="005E1D3B" w14:paraId="25C8B8E6"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D5F3F"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排序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9BDDFC"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中标候选人单位名称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FEE2D"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项目负责人姓名</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12830"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F8C3D"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3A89F"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相关证书编号</w:t>
            </w:r>
          </w:p>
        </w:tc>
      </w:tr>
      <w:tr w:rsidR="005E1D3B" w:rsidRPr="005E1D3B" w14:paraId="412351A8"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A20E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7E07F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4E08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李明锋</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268BA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8AC7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试验检测工程师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CEB1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(公路)检师0708039CQSG</w:t>
            </w:r>
          </w:p>
        </w:tc>
      </w:tr>
      <w:tr w:rsidR="005E1D3B" w:rsidRPr="005E1D3B" w14:paraId="6109A1B9"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0696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795C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中建路桥集团科技发展有限公司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A414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李卫华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C6F19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2E516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试验检测工程师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563F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201712000417</w:t>
            </w:r>
          </w:p>
        </w:tc>
      </w:tr>
      <w:tr w:rsidR="005E1D3B" w:rsidRPr="005E1D3B" w14:paraId="2394F34F"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E149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9D19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B09D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张鹏飞</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5517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正高级工程师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37D2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试验检测工程师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6089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(公路)检师1033692QS</w:t>
            </w:r>
          </w:p>
        </w:tc>
      </w:tr>
    </w:tbl>
    <w:p w14:paraId="2446DED0"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2"/>
        <w:gridCol w:w="1656"/>
        <w:gridCol w:w="6302"/>
      </w:tblGrid>
      <w:tr w:rsidR="005E1D3B" w:rsidRPr="005E1D3B" w14:paraId="66C74CBE"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DEA57B"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lastRenderedPageBreak/>
              <w:t>排序</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F4A4E"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中标候选人名称</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27E62"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响应情况</w:t>
            </w:r>
          </w:p>
        </w:tc>
      </w:tr>
      <w:tr w:rsidR="005E1D3B" w:rsidRPr="005E1D3B" w14:paraId="0A0457AC"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D7F86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0758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89C982" w14:textId="77777777" w:rsidR="005E1D3B" w:rsidRPr="005E1D3B" w:rsidRDefault="005E1D3B" w:rsidP="005E1D3B">
            <w:pPr>
              <w:widowControl/>
              <w:wordWrap w:val="0"/>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满足招标文件要求</w:t>
            </w:r>
          </w:p>
        </w:tc>
      </w:tr>
      <w:tr w:rsidR="005E1D3B" w:rsidRPr="005E1D3B" w14:paraId="1CA3C1C5"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413F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F94B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中建路桥集团科技发展有限公司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93F72" w14:textId="77777777" w:rsidR="005E1D3B" w:rsidRPr="005E1D3B" w:rsidRDefault="005E1D3B" w:rsidP="005E1D3B">
            <w:pPr>
              <w:widowControl/>
              <w:wordWrap w:val="0"/>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满足招标文件要求</w:t>
            </w:r>
          </w:p>
        </w:tc>
      </w:tr>
      <w:tr w:rsidR="005E1D3B" w:rsidRPr="005E1D3B" w14:paraId="3A120796"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D75B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w:t>
            </w:r>
          </w:p>
        </w:tc>
        <w:tc>
          <w:tcPr>
            <w:tcW w:w="9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A9EF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38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13242" w14:textId="77777777" w:rsidR="005E1D3B" w:rsidRPr="005E1D3B" w:rsidRDefault="005E1D3B" w:rsidP="005E1D3B">
            <w:pPr>
              <w:widowControl/>
              <w:wordWrap w:val="0"/>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满足招标文件要求</w:t>
            </w:r>
          </w:p>
        </w:tc>
      </w:tr>
    </w:tbl>
    <w:p w14:paraId="60B9D7C3"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2"/>
        <w:gridCol w:w="995"/>
        <w:gridCol w:w="3165"/>
        <w:gridCol w:w="1071"/>
        <w:gridCol w:w="1394"/>
        <w:gridCol w:w="1423"/>
      </w:tblGrid>
      <w:tr w:rsidR="005E1D3B" w:rsidRPr="005E1D3B" w14:paraId="4F6B8125"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73E9D"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序号</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9E0A8"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中标候选人名称</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C5BC8"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中标工程名称</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9DDD3"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建设单位</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FBD25"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合同签订时间</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817F2"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合同签订金额</w:t>
            </w:r>
          </w:p>
        </w:tc>
      </w:tr>
      <w:tr w:rsidR="005E1D3B" w:rsidRPr="005E1D3B" w14:paraId="28604BA1"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6474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A2D2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3761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贵州省江口至 玉屏（大龙） 高速公路交工 前检测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5C49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贵州中交江玉高速公路发展有限公司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73C13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2019-04-30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7B46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5500000</w:t>
            </w:r>
          </w:p>
        </w:tc>
      </w:tr>
      <w:tr w:rsidR="005E1D3B" w:rsidRPr="005E1D3B" w14:paraId="258C9B05"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2172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F582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5F5A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贵州省桐梓至 新蒲高速公路 PPP项目检测 监测TXJC01 标段</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F1DC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贵州桐新高速公路</w:t>
            </w:r>
            <w:proofErr w:type="gramEnd"/>
            <w:r w:rsidRPr="005E1D3B">
              <w:rPr>
                <w:rFonts w:ascii="宋体" w:eastAsia="宋体" w:hAnsi="宋体" w:cs="宋体" w:hint="eastAsia"/>
                <w:color w:val="333333"/>
                <w:kern w:val="0"/>
                <w:szCs w:val="21"/>
                <w14:ligatures w14:val="none"/>
              </w:rPr>
              <w:t>发展有限公司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6480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2021-05-10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58A6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4557100</w:t>
            </w:r>
          </w:p>
        </w:tc>
      </w:tr>
      <w:tr w:rsidR="005E1D3B" w:rsidRPr="005E1D3B" w14:paraId="51B5BE14"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3C85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CA5E7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5F9E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w:t>
            </w:r>
            <w:proofErr w:type="gramStart"/>
            <w:r w:rsidRPr="005E1D3B">
              <w:rPr>
                <w:rFonts w:ascii="宋体" w:eastAsia="宋体" w:hAnsi="宋体" w:cs="宋体" w:hint="eastAsia"/>
                <w:color w:val="333333"/>
                <w:kern w:val="0"/>
                <w:szCs w:val="21"/>
                <w14:ligatures w14:val="none"/>
              </w:rPr>
              <w:t>同仁南</w:t>
            </w:r>
            <w:proofErr w:type="gramEnd"/>
            <w:r w:rsidRPr="005E1D3B">
              <w:rPr>
                <w:rFonts w:ascii="宋体" w:eastAsia="宋体" w:hAnsi="宋体" w:cs="宋体" w:hint="eastAsia"/>
                <w:color w:val="333333"/>
                <w:kern w:val="0"/>
                <w:szCs w:val="21"/>
                <w14:ligatures w14:val="none"/>
              </w:rPr>
              <w:t xml:space="preserve"> 至</w:t>
            </w:r>
            <w:proofErr w:type="gramStart"/>
            <w:r w:rsidRPr="005E1D3B">
              <w:rPr>
                <w:rFonts w:ascii="宋体" w:eastAsia="宋体" w:hAnsi="宋体" w:cs="宋体" w:hint="eastAsia"/>
                <w:color w:val="333333"/>
                <w:kern w:val="0"/>
                <w:szCs w:val="21"/>
                <w14:ligatures w14:val="none"/>
              </w:rPr>
              <w:t>西卜沙</w:t>
            </w:r>
            <w:proofErr w:type="gramEnd"/>
            <w:r w:rsidRPr="005E1D3B">
              <w:rPr>
                <w:rFonts w:ascii="宋体" w:eastAsia="宋体" w:hAnsi="宋体" w:cs="宋体" w:hint="eastAsia"/>
                <w:color w:val="333333"/>
                <w:kern w:val="0"/>
                <w:szCs w:val="21"/>
                <w14:ligatures w14:val="none"/>
              </w:rPr>
              <w:t>公路 工程交工验收 前质量核验检 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0FF7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青海省交通工程技术服务中心</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63FD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2021-08-26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B13D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351759.11</w:t>
            </w:r>
          </w:p>
        </w:tc>
      </w:tr>
      <w:tr w:rsidR="005E1D3B" w:rsidRPr="005E1D3B" w14:paraId="0FB577F2"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9F95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EF33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F56DC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 xml:space="preserve">绵阳至苍溪高 </w:t>
            </w:r>
            <w:proofErr w:type="gramStart"/>
            <w:r w:rsidRPr="005E1D3B">
              <w:rPr>
                <w:rFonts w:ascii="宋体" w:eastAsia="宋体" w:hAnsi="宋体" w:cs="宋体" w:hint="eastAsia"/>
                <w:color w:val="333333"/>
                <w:kern w:val="0"/>
                <w:szCs w:val="21"/>
                <w14:ligatures w14:val="none"/>
              </w:rPr>
              <w:t>速公路</w:t>
            </w:r>
            <w:proofErr w:type="gramEnd"/>
            <w:r w:rsidRPr="005E1D3B">
              <w:rPr>
                <w:rFonts w:ascii="宋体" w:eastAsia="宋体" w:hAnsi="宋体" w:cs="宋体" w:hint="eastAsia"/>
                <w:color w:val="333333"/>
                <w:kern w:val="0"/>
                <w:szCs w:val="21"/>
                <w14:ligatures w14:val="none"/>
              </w:rPr>
              <w:t xml:space="preserve">项目 YSJC2标段过 </w:t>
            </w:r>
            <w:proofErr w:type="gramStart"/>
            <w:r w:rsidRPr="005E1D3B">
              <w:rPr>
                <w:rFonts w:ascii="宋体" w:eastAsia="宋体" w:hAnsi="宋体" w:cs="宋体" w:hint="eastAsia"/>
                <w:color w:val="333333"/>
                <w:kern w:val="0"/>
                <w:szCs w:val="21"/>
                <w14:ligatures w14:val="none"/>
              </w:rPr>
              <w:t>程质量</w:t>
            </w:r>
            <w:proofErr w:type="gramEnd"/>
            <w:r w:rsidRPr="005E1D3B">
              <w:rPr>
                <w:rFonts w:ascii="宋体" w:eastAsia="宋体" w:hAnsi="宋体" w:cs="宋体" w:hint="eastAsia"/>
                <w:color w:val="333333"/>
                <w:kern w:val="0"/>
                <w:szCs w:val="21"/>
                <w14:ligatures w14:val="none"/>
              </w:rPr>
              <w:t>抽检及 交工验收检测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2561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四川成绵苍巴高速公路有限责任公司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DC3E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2022-08-02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0CE4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4242892</w:t>
            </w:r>
          </w:p>
        </w:tc>
      </w:tr>
      <w:tr w:rsidR="005E1D3B" w:rsidRPr="005E1D3B" w14:paraId="7B2B8527"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73AB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409A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2DB4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石家庄至衡水 高速公路项目 第三方检测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21E0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石家庄市交建高速公路</w:t>
            </w:r>
            <w:proofErr w:type="gramEnd"/>
            <w:r w:rsidRPr="005E1D3B">
              <w:rPr>
                <w:rFonts w:ascii="宋体" w:eastAsia="宋体" w:hAnsi="宋体" w:cs="宋体" w:hint="eastAsia"/>
                <w:color w:val="333333"/>
                <w:kern w:val="0"/>
                <w:szCs w:val="21"/>
                <w14:ligatures w14:val="none"/>
              </w:rPr>
              <w:t>建设管理有限公司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8104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2022-10-15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160E3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4554417</w:t>
            </w:r>
          </w:p>
        </w:tc>
      </w:tr>
      <w:tr w:rsidR="005E1D3B" w:rsidRPr="005E1D3B" w14:paraId="67447EA2"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0261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E178F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9D82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贵州省湄潭至石阡 高速公路工程竣 （交）工验收试验 检测及桥梁荷载试 验检测、外观检查 评定、上部结构实 体检测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5E36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贵州新石高速公路建设有限公司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29A3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2020-12-01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A35D7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6981923</w:t>
            </w:r>
          </w:p>
        </w:tc>
      </w:tr>
      <w:tr w:rsidR="005E1D3B" w:rsidRPr="005E1D3B" w14:paraId="16DBC7BF"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AEAB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C1EF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DB0F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G0512线成都至乐 山高速公路扩容建 设项目成都第二绕 城高速至辜李坝段 第三方检测服务</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9F00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四川成乐高速公路有限责任公司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94A2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2021-04-01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D9FE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4644004</w:t>
            </w:r>
          </w:p>
        </w:tc>
      </w:tr>
      <w:tr w:rsidR="005E1D3B" w:rsidRPr="005E1D3B" w14:paraId="1025005C"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8A9CA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8</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8FB0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w:t>
            </w:r>
            <w:r w:rsidRPr="005E1D3B">
              <w:rPr>
                <w:rFonts w:ascii="宋体" w:eastAsia="宋体" w:hAnsi="宋体" w:cs="宋体" w:hint="eastAsia"/>
                <w:color w:val="333333"/>
                <w:kern w:val="0"/>
                <w:szCs w:val="21"/>
                <w14:ligatures w14:val="none"/>
              </w:rPr>
              <w:lastRenderedPageBreak/>
              <w:t>院有限公司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B30A2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lastRenderedPageBreak/>
              <w:t>江门市银洲湖高速 公路工程竣（交） 工验收及非常规试 验检测服务（JC3 标段）</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8F5A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江门市银洲湖高速公路有限公司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5A53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2021-08-01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0381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12584370.2</w:t>
            </w:r>
          </w:p>
        </w:tc>
      </w:tr>
      <w:tr w:rsidR="005E1D3B" w:rsidRPr="005E1D3B" w14:paraId="3702AB14"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B84D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4078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143D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苏通大桥2022年钢 箱梁预防性养护与 维修项目设计施工 总承包</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5919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江苏苏通大桥有限责任公司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EFD9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2022-05-01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3320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3868723</w:t>
            </w:r>
          </w:p>
        </w:tc>
      </w:tr>
      <w:tr w:rsidR="005E1D3B" w:rsidRPr="005E1D3B" w14:paraId="4E165AC7"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A001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10</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387A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78B7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 xml:space="preserve">肇庆市肇庆大桥扩 建工程交工验收荷 </w:t>
            </w:r>
            <w:proofErr w:type="gramStart"/>
            <w:r w:rsidRPr="005E1D3B">
              <w:rPr>
                <w:rFonts w:ascii="宋体" w:eastAsia="宋体" w:hAnsi="宋体" w:cs="宋体" w:hint="eastAsia"/>
                <w:color w:val="333333"/>
                <w:kern w:val="0"/>
                <w:szCs w:val="21"/>
                <w14:ligatures w14:val="none"/>
              </w:rPr>
              <w:t>载试验</w:t>
            </w:r>
            <w:proofErr w:type="gramEnd"/>
            <w:r w:rsidRPr="005E1D3B">
              <w:rPr>
                <w:rFonts w:ascii="宋体" w:eastAsia="宋体" w:hAnsi="宋体" w:cs="宋体" w:hint="eastAsia"/>
                <w:color w:val="333333"/>
                <w:kern w:val="0"/>
                <w:szCs w:val="21"/>
                <w14:ligatures w14:val="none"/>
              </w:rPr>
              <w:t>检测服务</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D91B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江苏苏通大桥有限责任公司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0B281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2021-09-01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EC13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3868723</w:t>
            </w:r>
          </w:p>
        </w:tc>
      </w:tr>
      <w:tr w:rsidR="005E1D3B" w:rsidRPr="005E1D3B" w14:paraId="39F4AA7A"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5664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261E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3A5A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贵州省江口至 玉屏（大龙） 高速公路交工 前检测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6C85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贵州中交江玉高速公路发展有限公司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189A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2019-04-30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B8F4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5500000</w:t>
            </w:r>
          </w:p>
        </w:tc>
      </w:tr>
      <w:tr w:rsidR="005E1D3B" w:rsidRPr="005E1D3B" w14:paraId="2EA5B8DA"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CE4A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DE9A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9DB6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贵州省桐梓至 新蒲高速公路 PPP项目检测 监测TXJC01 标段</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1C9B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贵州桐新高速公路</w:t>
            </w:r>
            <w:proofErr w:type="gramEnd"/>
            <w:r w:rsidRPr="005E1D3B">
              <w:rPr>
                <w:rFonts w:ascii="宋体" w:eastAsia="宋体" w:hAnsi="宋体" w:cs="宋体" w:hint="eastAsia"/>
                <w:color w:val="333333"/>
                <w:kern w:val="0"/>
                <w:szCs w:val="21"/>
                <w14:ligatures w14:val="none"/>
              </w:rPr>
              <w:t>发展有限公司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360A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2022-05-10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3F6F8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4557136</w:t>
            </w:r>
          </w:p>
        </w:tc>
      </w:tr>
      <w:tr w:rsidR="005E1D3B" w:rsidRPr="005E1D3B" w14:paraId="3B9B8493"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B148E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5B6B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7FF95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绵阳至苍溪高速公路项目YSJC2标段过程质量抽检及交工验收检测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DCE3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四川成绵苍巴高速公路有限责任公司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D93C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2021-08-02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B648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4242892</w:t>
            </w:r>
          </w:p>
        </w:tc>
      </w:tr>
      <w:tr w:rsidR="005E1D3B" w:rsidRPr="005E1D3B" w14:paraId="3D8F5540"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9E1D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9677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33E2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w:t>
            </w:r>
            <w:proofErr w:type="gramStart"/>
            <w:r w:rsidRPr="005E1D3B">
              <w:rPr>
                <w:rFonts w:ascii="宋体" w:eastAsia="宋体" w:hAnsi="宋体" w:cs="宋体" w:hint="eastAsia"/>
                <w:color w:val="333333"/>
                <w:kern w:val="0"/>
                <w:szCs w:val="21"/>
                <w14:ligatures w14:val="none"/>
              </w:rPr>
              <w:t>同仁南</w:t>
            </w:r>
            <w:proofErr w:type="gramEnd"/>
            <w:r w:rsidRPr="005E1D3B">
              <w:rPr>
                <w:rFonts w:ascii="宋体" w:eastAsia="宋体" w:hAnsi="宋体" w:cs="宋体" w:hint="eastAsia"/>
                <w:color w:val="333333"/>
                <w:kern w:val="0"/>
                <w:szCs w:val="21"/>
                <w14:ligatures w14:val="none"/>
              </w:rPr>
              <w:t xml:space="preserve"> 至</w:t>
            </w:r>
            <w:proofErr w:type="gramStart"/>
            <w:r w:rsidRPr="005E1D3B">
              <w:rPr>
                <w:rFonts w:ascii="宋体" w:eastAsia="宋体" w:hAnsi="宋体" w:cs="宋体" w:hint="eastAsia"/>
                <w:color w:val="333333"/>
                <w:kern w:val="0"/>
                <w:szCs w:val="21"/>
                <w14:ligatures w14:val="none"/>
              </w:rPr>
              <w:t>西卜沙</w:t>
            </w:r>
            <w:proofErr w:type="gramEnd"/>
            <w:r w:rsidRPr="005E1D3B">
              <w:rPr>
                <w:rFonts w:ascii="宋体" w:eastAsia="宋体" w:hAnsi="宋体" w:cs="宋体" w:hint="eastAsia"/>
                <w:color w:val="333333"/>
                <w:kern w:val="0"/>
                <w:szCs w:val="21"/>
                <w14:ligatures w14:val="none"/>
              </w:rPr>
              <w:t>公路 工程交工验收 前质量核验检 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577E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青海省交通工程技术服务中心</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4AE4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2021-08-26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FCFB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351759.11</w:t>
            </w:r>
          </w:p>
        </w:tc>
      </w:tr>
      <w:tr w:rsidR="005E1D3B" w:rsidRPr="005E1D3B" w14:paraId="5A8B68E0" w14:textId="77777777" w:rsidTr="005E1D3B">
        <w:tc>
          <w:tcPr>
            <w:tcW w:w="1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6489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AFE7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9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073D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石家庄至衡水 高速公路项目 第三方检测</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8044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石家庄市交建高速公路</w:t>
            </w:r>
            <w:proofErr w:type="gramEnd"/>
            <w:r w:rsidRPr="005E1D3B">
              <w:rPr>
                <w:rFonts w:ascii="宋体" w:eastAsia="宋体" w:hAnsi="宋体" w:cs="宋体" w:hint="eastAsia"/>
                <w:color w:val="333333"/>
                <w:kern w:val="0"/>
                <w:szCs w:val="21"/>
                <w14:ligatures w14:val="none"/>
              </w:rPr>
              <w:t>建设管理有限公司</w:t>
            </w:r>
          </w:p>
        </w:tc>
        <w:tc>
          <w:tcPr>
            <w:tcW w:w="8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9BC9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2022-10-15 00:00:00.0</w:t>
            </w:r>
          </w:p>
        </w:tc>
        <w:tc>
          <w:tcPr>
            <w:tcW w:w="8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5A72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4554417</w:t>
            </w:r>
          </w:p>
        </w:tc>
      </w:tr>
    </w:tbl>
    <w:p w14:paraId="3143390F"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7"/>
        <w:gridCol w:w="1155"/>
        <w:gridCol w:w="762"/>
        <w:gridCol w:w="2881"/>
        <w:gridCol w:w="1113"/>
        <w:gridCol w:w="1065"/>
        <w:gridCol w:w="1057"/>
      </w:tblGrid>
      <w:tr w:rsidR="005E1D3B" w:rsidRPr="005E1D3B" w14:paraId="3CDBD767"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0CC90"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序号</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E4A189"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中标候选人名称</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5A391"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项目负责人</w:t>
            </w:r>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0BE42"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中标工程名称</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FA686"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建设单位</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40D2B"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合同签订时间</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9DDB9"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合同签订金额</w:t>
            </w:r>
          </w:p>
        </w:tc>
      </w:tr>
      <w:tr w:rsidR="005E1D3B" w:rsidRPr="005E1D3B" w14:paraId="46F2F0B5"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3520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CF891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A7B4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李明锋</w:t>
            </w:r>
            <w:proofErr w:type="gramEnd"/>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79F9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贵州省江口至 玉屏（大龙） 高速公路交工 前检测</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347F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贵州中交江玉高速公路发展有限公司</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D9BB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2019-04-30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B770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5500000</w:t>
            </w:r>
          </w:p>
        </w:tc>
      </w:tr>
      <w:tr w:rsidR="005E1D3B" w:rsidRPr="005E1D3B" w14:paraId="25A63DA7"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9386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6A44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9539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李明锋</w:t>
            </w:r>
            <w:proofErr w:type="gramEnd"/>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7D3B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w:t>
            </w:r>
            <w:proofErr w:type="gramStart"/>
            <w:r w:rsidRPr="005E1D3B">
              <w:rPr>
                <w:rFonts w:ascii="宋体" w:eastAsia="宋体" w:hAnsi="宋体" w:cs="宋体" w:hint="eastAsia"/>
                <w:color w:val="333333"/>
                <w:kern w:val="0"/>
                <w:szCs w:val="21"/>
                <w14:ligatures w14:val="none"/>
              </w:rPr>
              <w:t>同仁南</w:t>
            </w:r>
            <w:proofErr w:type="gramEnd"/>
            <w:r w:rsidRPr="005E1D3B">
              <w:rPr>
                <w:rFonts w:ascii="宋体" w:eastAsia="宋体" w:hAnsi="宋体" w:cs="宋体" w:hint="eastAsia"/>
                <w:color w:val="333333"/>
                <w:kern w:val="0"/>
                <w:szCs w:val="21"/>
                <w14:ligatures w14:val="none"/>
              </w:rPr>
              <w:t xml:space="preserve"> 至</w:t>
            </w:r>
            <w:proofErr w:type="gramStart"/>
            <w:r w:rsidRPr="005E1D3B">
              <w:rPr>
                <w:rFonts w:ascii="宋体" w:eastAsia="宋体" w:hAnsi="宋体" w:cs="宋体" w:hint="eastAsia"/>
                <w:color w:val="333333"/>
                <w:kern w:val="0"/>
                <w:szCs w:val="21"/>
                <w14:ligatures w14:val="none"/>
              </w:rPr>
              <w:t>西卜沙</w:t>
            </w:r>
            <w:proofErr w:type="gramEnd"/>
            <w:r w:rsidRPr="005E1D3B">
              <w:rPr>
                <w:rFonts w:ascii="宋体" w:eastAsia="宋体" w:hAnsi="宋体" w:cs="宋体" w:hint="eastAsia"/>
                <w:color w:val="333333"/>
                <w:kern w:val="0"/>
                <w:szCs w:val="21"/>
                <w14:ligatures w14:val="none"/>
              </w:rPr>
              <w:t>公路 工程交工验收 前质量核验检 测</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1FED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青海省交通工程技术服务中心</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AD63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2021-08-26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836A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351759.11</w:t>
            </w:r>
          </w:p>
        </w:tc>
      </w:tr>
      <w:tr w:rsidR="005E1D3B" w:rsidRPr="005E1D3B" w14:paraId="3CC4EA72"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7E8F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lastRenderedPageBreak/>
              <w:t>3</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20A0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7796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李明锋</w:t>
            </w:r>
            <w:proofErr w:type="gramEnd"/>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9032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 xml:space="preserve">绵阳至苍溪高 </w:t>
            </w:r>
            <w:proofErr w:type="gramStart"/>
            <w:r w:rsidRPr="005E1D3B">
              <w:rPr>
                <w:rFonts w:ascii="宋体" w:eastAsia="宋体" w:hAnsi="宋体" w:cs="宋体" w:hint="eastAsia"/>
                <w:color w:val="333333"/>
                <w:kern w:val="0"/>
                <w:szCs w:val="21"/>
                <w14:ligatures w14:val="none"/>
              </w:rPr>
              <w:t>速公路</w:t>
            </w:r>
            <w:proofErr w:type="gramEnd"/>
            <w:r w:rsidRPr="005E1D3B">
              <w:rPr>
                <w:rFonts w:ascii="宋体" w:eastAsia="宋体" w:hAnsi="宋体" w:cs="宋体" w:hint="eastAsia"/>
                <w:color w:val="333333"/>
                <w:kern w:val="0"/>
                <w:szCs w:val="21"/>
                <w14:ligatures w14:val="none"/>
              </w:rPr>
              <w:t xml:space="preserve">项目 YSJC2标段过 </w:t>
            </w:r>
            <w:proofErr w:type="gramStart"/>
            <w:r w:rsidRPr="005E1D3B">
              <w:rPr>
                <w:rFonts w:ascii="宋体" w:eastAsia="宋体" w:hAnsi="宋体" w:cs="宋体" w:hint="eastAsia"/>
                <w:color w:val="333333"/>
                <w:kern w:val="0"/>
                <w:szCs w:val="21"/>
                <w14:ligatures w14:val="none"/>
              </w:rPr>
              <w:t>程质量</w:t>
            </w:r>
            <w:proofErr w:type="gramEnd"/>
            <w:r w:rsidRPr="005E1D3B">
              <w:rPr>
                <w:rFonts w:ascii="宋体" w:eastAsia="宋体" w:hAnsi="宋体" w:cs="宋体" w:hint="eastAsia"/>
                <w:color w:val="333333"/>
                <w:kern w:val="0"/>
                <w:szCs w:val="21"/>
                <w14:ligatures w14:val="none"/>
              </w:rPr>
              <w:t>抽检及 交工验收检测</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DA41B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四川成绵苍巴高速公路有限责任公司</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6CCF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2022-08-02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C1D2E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4242892</w:t>
            </w:r>
          </w:p>
        </w:tc>
      </w:tr>
      <w:tr w:rsidR="005E1D3B" w:rsidRPr="005E1D3B" w14:paraId="30C1BBA8"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2DAE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582D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8B27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张鹏飞</w:t>
            </w:r>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45D7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G0512线成都至乐 山高速公路扩容建 设项目成都第二绕 城高速至辜李坝段 第三方检测服务</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1B7C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四川成乐高速公路有限责任公司</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45281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2021-04-01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EB99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4644004</w:t>
            </w:r>
          </w:p>
        </w:tc>
      </w:tr>
      <w:tr w:rsidR="005E1D3B" w:rsidRPr="005E1D3B" w14:paraId="6CE45ADC"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8D68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BB3B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B55A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张鹏飞</w:t>
            </w:r>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24C4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 xml:space="preserve">国道G342晋城市过境段改线工程交工验 </w:t>
            </w:r>
            <w:proofErr w:type="gramStart"/>
            <w:r w:rsidRPr="005E1D3B">
              <w:rPr>
                <w:rFonts w:ascii="宋体" w:eastAsia="宋体" w:hAnsi="宋体" w:cs="宋体" w:hint="eastAsia"/>
                <w:color w:val="333333"/>
                <w:kern w:val="0"/>
                <w:szCs w:val="21"/>
                <w14:ligatures w14:val="none"/>
              </w:rPr>
              <w:t>收质量</w:t>
            </w:r>
            <w:proofErr w:type="gramEnd"/>
            <w:r w:rsidRPr="005E1D3B">
              <w:rPr>
                <w:rFonts w:ascii="宋体" w:eastAsia="宋体" w:hAnsi="宋体" w:cs="宋体" w:hint="eastAsia"/>
                <w:color w:val="333333"/>
                <w:kern w:val="0"/>
                <w:szCs w:val="21"/>
                <w14:ligatures w14:val="none"/>
              </w:rPr>
              <w:t>检测项目</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4FA6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晋城晋建国道改线 工程有限公司</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6839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2020-11-09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38A7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1831500</w:t>
            </w:r>
          </w:p>
        </w:tc>
      </w:tr>
      <w:tr w:rsidR="005E1D3B" w:rsidRPr="005E1D3B" w14:paraId="7D65F71A"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EA36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6</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EAB0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365B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张鹏飞</w:t>
            </w:r>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61C5D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江苏省苏通大桥钢箱梁预防性养护与维 修处置工程（二期）设计施工总承包</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0ABD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江苏苏通大桥有限 责任公司</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C466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2020-06-19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65A5F"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2926267</w:t>
            </w:r>
          </w:p>
        </w:tc>
      </w:tr>
      <w:tr w:rsidR="005E1D3B" w:rsidRPr="005E1D3B" w14:paraId="6F39F2AF"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5A5BE"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7</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44941"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2B3DA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李明锋</w:t>
            </w:r>
            <w:proofErr w:type="gramEnd"/>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8C6A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贵州省江口至 玉屏（大龙） 高速公路交工 前检测</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A854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贵州中交江玉高速公路发展有限公司</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7077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2019-04-30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6864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5500000</w:t>
            </w:r>
          </w:p>
        </w:tc>
      </w:tr>
      <w:tr w:rsidR="005E1D3B" w:rsidRPr="005E1D3B" w14:paraId="4BF391A8"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019D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8</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8B0C5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44B6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李明锋</w:t>
            </w:r>
            <w:proofErr w:type="gramEnd"/>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D8F7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绵阳至苍溪高速公路项目YSJC2标段过程质量抽检及交工验收检测</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5113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四川成绵苍巴高速公路有限责任公司</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2F85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2021-08-02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E482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4242892</w:t>
            </w:r>
          </w:p>
        </w:tc>
      </w:tr>
      <w:tr w:rsidR="005E1D3B" w:rsidRPr="005E1D3B" w14:paraId="79FACBBF" w14:textId="77777777" w:rsidTr="005E1D3B">
        <w:tc>
          <w:tcPr>
            <w:tcW w:w="1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7B39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w:t>
            </w:r>
          </w:p>
        </w:tc>
        <w:tc>
          <w:tcPr>
            <w:tcW w:w="6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20C43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4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3C26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proofErr w:type="gramStart"/>
            <w:r w:rsidRPr="005E1D3B">
              <w:rPr>
                <w:rFonts w:ascii="宋体" w:eastAsia="宋体" w:hAnsi="宋体" w:cs="宋体" w:hint="eastAsia"/>
                <w:color w:val="333333"/>
                <w:kern w:val="0"/>
                <w:szCs w:val="21"/>
                <w14:ligatures w14:val="none"/>
              </w:rPr>
              <w:t>李明锋</w:t>
            </w:r>
            <w:proofErr w:type="gramEnd"/>
          </w:p>
        </w:tc>
        <w:tc>
          <w:tcPr>
            <w:tcW w:w="1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5B62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w:t>
            </w:r>
            <w:proofErr w:type="gramStart"/>
            <w:r w:rsidRPr="005E1D3B">
              <w:rPr>
                <w:rFonts w:ascii="宋体" w:eastAsia="宋体" w:hAnsi="宋体" w:cs="宋体" w:hint="eastAsia"/>
                <w:color w:val="333333"/>
                <w:kern w:val="0"/>
                <w:szCs w:val="21"/>
                <w14:ligatures w14:val="none"/>
              </w:rPr>
              <w:t>同仁南</w:t>
            </w:r>
            <w:proofErr w:type="gramEnd"/>
            <w:r w:rsidRPr="005E1D3B">
              <w:rPr>
                <w:rFonts w:ascii="宋体" w:eastAsia="宋体" w:hAnsi="宋体" w:cs="宋体" w:hint="eastAsia"/>
                <w:color w:val="333333"/>
                <w:kern w:val="0"/>
                <w:szCs w:val="21"/>
                <w14:ligatures w14:val="none"/>
              </w:rPr>
              <w:t xml:space="preserve"> 至</w:t>
            </w:r>
            <w:proofErr w:type="gramStart"/>
            <w:r w:rsidRPr="005E1D3B">
              <w:rPr>
                <w:rFonts w:ascii="宋体" w:eastAsia="宋体" w:hAnsi="宋体" w:cs="宋体" w:hint="eastAsia"/>
                <w:color w:val="333333"/>
                <w:kern w:val="0"/>
                <w:szCs w:val="21"/>
                <w14:ligatures w14:val="none"/>
              </w:rPr>
              <w:t>西卜沙</w:t>
            </w:r>
            <w:proofErr w:type="gramEnd"/>
            <w:r w:rsidRPr="005E1D3B">
              <w:rPr>
                <w:rFonts w:ascii="宋体" w:eastAsia="宋体" w:hAnsi="宋体" w:cs="宋体" w:hint="eastAsia"/>
                <w:color w:val="333333"/>
                <w:kern w:val="0"/>
                <w:szCs w:val="21"/>
                <w14:ligatures w14:val="none"/>
              </w:rPr>
              <w:t>公路 工程交工验收 前质量核验检 测</w:t>
            </w:r>
          </w:p>
        </w:tc>
        <w:tc>
          <w:tcPr>
            <w:tcW w:w="6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9834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青海省交通工程技术服务中心</w:t>
            </w:r>
          </w:p>
        </w:tc>
        <w:tc>
          <w:tcPr>
            <w:tcW w:w="6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E32D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2021-08-26 00:00:00.0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0C88D"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351759.11</w:t>
            </w:r>
          </w:p>
        </w:tc>
      </w:tr>
    </w:tbl>
    <w:p w14:paraId="2567486A"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4"/>
        <w:gridCol w:w="1771"/>
        <w:gridCol w:w="1731"/>
        <w:gridCol w:w="1723"/>
      </w:tblGrid>
      <w:tr w:rsidR="005E1D3B" w:rsidRPr="005E1D3B" w14:paraId="40A10A2E" w14:textId="77777777" w:rsidTr="005E1D3B">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1BEE3"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4BCAC"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单位名称</w:t>
            </w:r>
          </w:p>
        </w:tc>
        <w:tc>
          <w:tcPr>
            <w:tcW w:w="10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6BA6B"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评委A</w:t>
            </w:r>
          </w:p>
        </w:tc>
        <w:tc>
          <w:tcPr>
            <w:tcW w:w="10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A93F4"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评委B</w:t>
            </w:r>
          </w:p>
        </w:tc>
        <w:tc>
          <w:tcPr>
            <w:tcW w:w="10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AE5DC"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评委C</w:t>
            </w:r>
          </w:p>
        </w:tc>
      </w:tr>
    </w:tbl>
    <w:p w14:paraId="7D1057B4"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4"/>
        <w:gridCol w:w="1771"/>
        <w:gridCol w:w="1731"/>
        <w:gridCol w:w="1723"/>
      </w:tblGrid>
      <w:tr w:rsidR="005E1D3B" w:rsidRPr="005E1D3B" w14:paraId="7DDBC3FD" w14:textId="77777777" w:rsidTr="005E1D3B">
        <w:trPr>
          <w:trHeight w:val="300"/>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1A227"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序号</w:t>
            </w:r>
          </w:p>
        </w:tc>
        <w:tc>
          <w:tcPr>
            <w:tcW w:w="16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6A57C"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单位名称</w:t>
            </w:r>
          </w:p>
        </w:tc>
        <w:tc>
          <w:tcPr>
            <w:tcW w:w="10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F74E81"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评委A</w:t>
            </w:r>
          </w:p>
        </w:tc>
        <w:tc>
          <w:tcPr>
            <w:tcW w:w="10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B7724"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评委B</w:t>
            </w:r>
          </w:p>
        </w:tc>
        <w:tc>
          <w:tcPr>
            <w:tcW w:w="10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67679"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评委C</w:t>
            </w:r>
          </w:p>
        </w:tc>
      </w:tr>
    </w:tbl>
    <w:p w14:paraId="72FABE6A"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1"/>
        <w:gridCol w:w="2736"/>
        <w:gridCol w:w="2570"/>
        <w:gridCol w:w="2653"/>
      </w:tblGrid>
      <w:tr w:rsidR="005E1D3B" w:rsidRPr="005E1D3B" w14:paraId="6F93C7DD"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7CBF1"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序号</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79186"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单位名称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6ABA0"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报价得分</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3132F"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总得分</w:t>
            </w:r>
          </w:p>
        </w:tc>
      </w:tr>
      <w:tr w:rsidR="005E1D3B" w:rsidRPr="005E1D3B" w14:paraId="70698327"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6768A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27138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交建筑</w:t>
            </w:r>
            <w:proofErr w:type="gramEnd"/>
            <w:r w:rsidRPr="005E1D3B">
              <w:rPr>
                <w:rFonts w:ascii="宋体" w:eastAsia="宋体" w:hAnsi="宋体" w:cs="宋体" w:hint="eastAsia"/>
                <w:color w:val="333333"/>
                <w:kern w:val="0"/>
                <w:szCs w:val="21"/>
                <w14:ligatures w14:val="none"/>
              </w:rPr>
              <w:t>集团北京检测科技有限公司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41C3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95.30</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B80D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95.30</w:t>
            </w:r>
          </w:p>
        </w:tc>
      </w:tr>
      <w:tr w:rsidR="005E1D3B" w:rsidRPr="005E1D3B" w14:paraId="440A422B"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955F9"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3ED0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中建路桥集团科技发展有限公司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8E88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95.28</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D6BB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95.28</w:t>
            </w:r>
          </w:p>
        </w:tc>
      </w:tr>
      <w:tr w:rsidR="005E1D3B" w:rsidRPr="005E1D3B" w14:paraId="5FAF58E6"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93AAB"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3</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6CA42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中交公路规划设计院有限公司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E2A44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92.86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4A9B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92.86</w:t>
            </w:r>
          </w:p>
        </w:tc>
      </w:tr>
      <w:tr w:rsidR="005E1D3B" w:rsidRPr="005E1D3B" w14:paraId="21224AD6"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248B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lastRenderedPageBreak/>
              <w:t>4</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C9A87"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辽宁省交通规划设计院有限责任公司</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1052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90.68</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FC0C0"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90.68</w:t>
            </w:r>
          </w:p>
        </w:tc>
      </w:tr>
      <w:tr w:rsidR="005E1D3B" w:rsidRPr="005E1D3B" w14:paraId="415CF2B7" w14:textId="77777777" w:rsidTr="005E1D3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DB95A"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5</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C81B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内蒙古大学公路工程试验检测中心</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9496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89.29</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110C4"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89.29</w:t>
            </w:r>
          </w:p>
        </w:tc>
      </w:tr>
    </w:tbl>
    <w:p w14:paraId="25D82335" w14:textId="77777777" w:rsidR="005E1D3B" w:rsidRPr="005E1D3B" w:rsidRDefault="005E1D3B" w:rsidP="005E1D3B">
      <w:pPr>
        <w:widowControl/>
        <w:spacing w:after="150"/>
        <w:jc w:val="left"/>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6.投标文件被否决的投标人名称、否决原因</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6"/>
        <w:gridCol w:w="1269"/>
        <w:gridCol w:w="6795"/>
      </w:tblGrid>
      <w:tr w:rsidR="005E1D3B" w:rsidRPr="005E1D3B" w14:paraId="5C9745E2" w14:textId="77777777" w:rsidTr="005E1D3B">
        <w:tc>
          <w:tcPr>
            <w:tcW w:w="1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B8217"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序号</w:t>
            </w:r>
          </w:p>
        </w:tc>
        <w:tc>
          <w:tcPr>
            <w:tcW w:w="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AA463"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投标人名称</w:t>
            </w:r>
          </w:p>
        </w:tc>
        <w:tc>
          <w:tcPr>
            <w:tcW w:w="41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169DE" w14:textId="77777777" w:rsidR="005E1D3B" w:rsidRPr="005E1D3B" w:rsidRDefault="005E1D3B" w:rsidP="005E1D3B">
            <w:pPr>
              <w:widowControl/>
              <w:jc w:val="center"/>
              <w:rPr>
                <w:rFonts w:ascii="宋体" w:eastAsia="宋体" w:hAnsi="宋体" w:cs="宋体" w:hint="eastAsia"/>
                <w:b/>
                <w:bCs/>
                <w:color w:val="333333"/>
                <w:kern w:val="0"/>
                <w:szCs w:val="21"/>
                <w14:ligatures w14:val="none"/>
              </w:rPr>
            </w:pPr>
            <w:r w:rsidRPr="005E1D3B">
              <w:rPr>
                <w:rFonts w:ascii="宋体" w:eastAsia="宋体" w:hAnsi="宋体" w:cs="宋体" w:hint="eastAsia"/>
                <w:b/>
                <w:bCs/>
                <w:color w:val="333333"/>
                <w:kern w:val="0"/>
                <w:szCs w:val="21"/>
                <w14:ligatures w14:val="none"/>
              </w:rPr>
              <w:t>否决原因</w:t>
            </w:r>
          </w:p>
        </w:tc>
      </w:tr>
      <w:tr w:rsidR="005E1D3B" w:rsidRPr="005E1D3B" w14:paraId="4E349E8E" w14:textId="77777777" w:rsidTr="005E1D3B">
        <w:tc>
          <w:tcPr>
            <w:tcW w:w="1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60DFF2"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1</w:t>
            </w:r>
          </w:p>
        </w:tc>
        <w:tc>
          <w:tcPr>
            <w:tcW w:w="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C0F85"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山东省公路桥梁检测中心有限公司</w:t>
            </w:r>
          </w:p>
        </w:tc>
        <w:tc>
          <w:tcPr>
            <w:tcW w:w="41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C3B88"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试验检测固化清单中的投标报价和投标</w:t>
            </w:r>
            <w:proofErr w:type="gramStart"/>
            <w:r w:rsidRPr="005E1D3B">
              <w:rPr>
                <w:rFonts w:ascii="宋体" w:eastAsia="宋体" w:hAnsi="宋体" w:cs="宋体" w:hint="eastAsia"/>
                <w:color w:val="333333"/>
                <w:kern w:val="0"/>
                <w:szCs w:val="21"/>
                <w14:ligatures w14:val="none"/>
              </w:rPr>
              <w:t>函大写金额</w:t>
            </w:r>
            <w:proofErr w:type="gramEnd"/>
            <w:r w:rsidRPr="005E1D3B">
              <w:rPr>
                <w:rFonts w:ascii="宋体" w:eastAsia="宋体" w:hAnsi="宋体" w:cs="宋体" w:hint="eastAsia"/>
                <w:color w:val="333333"/>
                <w:kern w:val="0"/>
                <w:szCs w:val="21"/>
                <w14:ligatures w14:val="none"/>
              </w:rPr>
              <w:t>报价不一致。;投标文件试验检测固化清单中的投标报价和投标</w:t>
            </w:r>
            <w:proofErr w:type="gramStart"/>
            <w:r w:rsidRPr="005E1D3B">
              <w:rPr>
                <w:rFonts w:ascii="宋体" w:eastAsia="宋体" w:hAnsi="宋体" w:cs="宋体" w:hint="eastAsia"/>
                <w:color w:val="333333"/>
                <w:kern w:val="0"/>
                <w:szCs w:val="21"/>
                <w14:ligatures w14:val="none"/>
              </w:rPr>
              <w:t>函大写金额</w:t>
            </w:r>
            <w:proofErr w:type="gramEnd"/>
            <w:r w:rsidRPr="005E1D3B">
              <w:rPr>
                <w:rFonts w:ascii="宋体" w:eastAsia="宋体" w:hAnsi="宋体" w:cs="宋体" w:hint="eastAsia"/>
                <w:color w:val="333333"/>
                <w:kern w:val="0"/>
                <w:szCs w:val="21"/>
                <w14:ligatures w14:val="none"/>
              </w:rPr>
              <w:t>报价不一致。;试验检测固化清单中的投标报价和投标</w:t>
            </w:r>
            <w:proofErr w:type="gramStart"/>
            <w:r w:rsidRPr="005E1D3B">
              <w:rPr>
                <w:rFonts w:ascii="宋体" w:eastAsia="宋体" w:hAnsi="宋体" w:cs="宋体" w:hint="eastAsia"/>
                <w:color w:val="333333"/>
                <w:kern w:val="0"/>
                <w:szCs w:val="21"/>
                <w14:ligatures w14:val="none"/>
              </w:rPr>
              <w:t>函大写金额</w:t>
            </w:r>
            <w:proofErr w:type="gramEnd"/>
            <w:r w:rsidRPr="005E1D3B">
              <w:rPr>
                <w:rFonts w:ascii="宋体" w:eastAsia="宋体" w:hAnsi="宋体" w:cs="宋体" w:hint="eastAsia"/>
                <w:color w:val="333333"/>
                <w:kern w:val="0"/>
                <w:szCs w:val="21"/>
                <w14:ligatures w14:val="none"/>
              </w:rPr>
              <w:t>报价</w:t>
            </w:r>
            <w:proofErr w:type="gramStart"/>
            <w:r w:rsidRPr="005E1D3B">
              <w:rPr>
                <w:rFonts w:ascii="宋体" w:eastAsia="宋体" w:hAnsi="宋体" w:cs="宋体" w:hint="eastAsia"/>
                <w:color w:val="333333"/>
                <w:kern w:val="0"/>
                <w:szCs w:val="21"/>
                <w14:ligatures w14:val="none"/>
              </w:rPr>
              <w:t>一</w:t>
            </w:r>
            <w:proofErr w:type="gramEnd"/>
            <w:r w:rsidRPr="005E1D3B">
              <w:rPr>
                <w:rFonts w:ascii="宋体" w:eastAsia="宋体" w:hAnsi="宋体" w:cs="宋体" w:hint="eastAsia"/>
                <w:color w:val="333333"/>
                <w:kern w:val="0"/>
                <w:szCs w:val="21"/>
                <w14:ligatures w14:val="none"/>
              </w:rPr>
              <w:t>不致;试验检测固化清单中的投标报价和投标</w:t>
            </w:r>
            <w:proofErr w:type="gramStart"/>
            <w:r w:rsidRPr="005E1D3B">
              <w:rPr>
                <w:rFonts w:ascii="宋体" w:eastAsia="宋体" w:hAnsi="宋体" w:cs="宋体" w:hint="eastAsia"/>
                <w:color w:val="333333"/>
                <w:kern w:val="0"/>
                <w:szCs w:val="21"/>
                <w14:ligatures w14:val="none"/>
              </w:rPr>
              <w:t>函大写金额</w:t>
            </w:r>
            <w:proofErr w:type="gramEnd"/>
            <w:r w:rsidRPr="005E1D3B">
              <w:rPr>
                <w:rFonts w:ascii="宋体" w:eastAsia="宋体" w:hAnsi="宋体" w:cs="宋体" w:hint="eastAsia"/>
                <w:color w:val="333333"/>
                <w:kern w:val="0"/>
                <w:szCs w:val="21"/>
                <w14:ligatures w14:val="none"/>
              </w:rPr>
              <w:t>报价不一致;投标文件试验检测固化清单中的投标报价和投标</w:t>
            </w:r>
            <w:proofErr w:type="gramStart"/>
            <w:r w:rsidRPr="005E1D3B">
              <w:rPr>
                <w:rFonts w:ascii="宋体" w:eastAsia="宋体" w:hAnsi="宋体" w:cs="宋体" w:hint="eastAsia"/>
                <w:color w:val="333333"/>
                <w:kern w:val="0"/>
                <w:szCs w:val="21"/>
                <w14:ligatures w14:val="none"/>
              </w:rPr>
              <w:t>函大写金额</w:t>
            </w:r>
            <w:proofErr w:type="gramEnd"/>
            <w:r w:rsidRPr="005E1D3B">
              <w:rPr>
                <w:rFonts w:ascii="宋体" w:eastAsia="宋体" w:hAnsi="宋体" w:cs="宋体" w:hint="eastAsia"/>
                <w:color w:val="333333"/>
                <w:kern w:val="0"/>
                <w:szCs w:val="21"/>
                <w14:ligatures w14:val="none"/>
              </w:rPr>
              <w:t>报价不一致。;</w:t>
            </w:r>
          </w:p>
        </w:tc>
      </w:tr>
      <w:tr w:rsidR="005E1D3B" w:rsidRPr="005E1D3B" w14:paraId="6F2F6791" w14:textId="77777777" w:rsidTr="005E1D3B">
        <w:tc>
          <w:tcPr>
            <w:tcW w:w="1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B398BC"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2</w:t>
            </w:r>
          </w:p>
        </w:tc>
        <w:tc>
          <w:tcPr>
            <w:tcW w:w="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73466"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中</w:t>
            </w:r>
            <w:proofErr w:type="gramStart"/>
            <w:r w:rsidRPr="005E1D3B">
              <w:rPr>
                <w:rFonts w:ascii="宋体" w:eastAsia="宋体" w:hAnsi="宋体" w:cs="宋体" w:hint="eastAsia"/>
                <w:color w:val="333333"/>
                <w:kern w:val="0"/>
                <w:szCs w:val="21"/>
                <w14:ligatures w14:val="none"/>
              </w:rPr>
              <w:t>交基础</w:t>
            </w:r>
            <w:proofErr w:type="gramEnd"/>
            <w:r w:rsidRPr="005E1D3B">
              <w:rPr>
                <w:rFonts w:ascii="宋体" w:eastAsia="宋体" w:hAnsi="宋体" w:cs="宋体" w:hint="eastAsia"/>
                <w:color w:val="333333"/>
                <w:kern w:val="0"/>
                <w:szCs w:val="21"/>
                <w14:ligatures w14:val="none"/>
              </w:rPr>
              <w:t>设施养护集团有限公司</w:t>
            </w:r>
          </w:p>
        </w:tc>
        <w:tc>
          <w:tcPr>
            <w:tcW w:w="41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1E733" w14:textId="77777777" w:rsidR="005E1D3B" w:rsidRPr="005E1D3B" w:rsidRDefault="005E1D3B" w:rsidP="005E1D3B">
            <w:pPr>
              <w:widowControl/>
              <w:jc w:val="center"/>
              <w:rPr>
                <w:rFonts w:ascii="宋体" w:eastAsia="宋体" w:hAnsi="宋体" w:cs="宋体" w:hint="eastAsia"/>
                <w:color w:val="333333"/>
                <w:kern w:val="0"/>
                <w:szCs w:val="21"/>
                <w14:ligatures w14:val="none"/>
              </w:rPr>
            </w:pPr>
            <w:r w:rsidRPr="005E1D3B">
              <w:rPr>
                <w:rFonts w:ascii="宋体" w:eastAsia="宋体" w:hAnsi="宋体" w:cs="宋体" w:hint="eastAsia"/>
                <w:color w:val="333333"/>
                <w:kern w:val="0"/>
                <w:szCs w:val="21"/>
                <w14:ligatures w14:val="none"/>
              </w:rPr>
              <w:t>投标人的项目负责人所附业绩证明材料不满足附录4资格审查条件（项目负责人最低要求）;项目负责人所附业绩资料不符合招标文件附录4资格审查条件（项目负责人最低要求）;投标人所附项目负责人证明材料不满足招标文件附录4资格审查条件（项目负责人最低要求）;项目负责人不符合招标文件附录4资格审查条件（项目负责人最低要求）;项目负责人业绩证明材料不符合投标文件附录4资格审查条件项目负责人最低要求;</w:t>
            </w:r>
          </w:p>
        </w:tc>
      </w:tr>
    </w:tbl>
    <w:p w14:paraId="51DAA4FB" w14:textId="41E694F7" w:rsidR="00AD5D8C" w:rsidRPr="005E1D3B" w:rsidRDefault="00AD5D8C" w:rsidP="00AD5D8C">
      <w:pPr>
        <w:widowControl/>
        <w:shd w:val="clear" w:color="auto" w:fill="FFFFFF"/>
        <w:snapToGrid w:val="0"/>
        <w:spacing w:line="400" w:lineRule="exact"/>
        <w:jc w:val="left"/>
        <w:rPr>
          <w:rFonts w:ascii="宋体" w:eastAsia="宋体" w:hAnsi="宋体" w:cs="宋体"/>
          <w:kern w:val="0"/>
          <w:szCs w:val="21"/>
          <w14:ligatures w14:val="none"/>
        </w:rPr>
      </w:pPr>
      <w:r w:rsidRPr="005E1D3B">
        <w:rPr>
          <w:rFonts w:ascii="宋体" w:eastAsia="宋体" w:hAnsi="宋体" w:cs="宋体" w:hint="eastAsia"/>
          <w:kern w:val="0"/>
          <w:szCs w:val="21"/>
          <w14:ligatures w14:val="none"/>
        </w:rPr>
        <w:t>7.提出异议的渠道和方式：异议的书面文件应送至承德办事处（地址：河北省承德市世纪城二区2号楼601室），联系电话：0314-2066866。 投标人或其他利害关系人对依法必须进行招标的项目的评标结果有异议的，应在中标候选人公示期间，以书面形式通知招标人或招标代理机构。异议人是法人的，异议材料必须由其法定代表人或者授权代表签字并盖章；其他组织或者个人异议的，异议材料必须由主要负责人或者异议本人签字，并</w:t>
      </w:r>
      <w:proofErr w:type="gramStart"/>
      <w:r w:rsidRPr="005E1D3B">
        <w:rPr>
          <w:rFonts w:ascii="宋体" w:eastAsia="宋体" w:hAnsi="宋体" w:cs="宋体" w:hint="eastAsia"/>
          <w:kern w:val="0"/>
          <w:szCs w:val="21"/>
          <w14:ligatures w14:val="none"/>
        </w:rPr>
        <w:t>附有效</w:t>
      </w:r>
      <w:proofErr w:type="gramEnd"/>
      <w:r w:rsidRPr="005E1D3B">
        <w:rPr>
          <w:rFonts w:ascii="宋体" w:eastAsia="宋体" w:hAnsi="宋体" w:cs="宋体" w:hint="eastAsia"/>
          <w:kern w:val="0"/>
          <w:szCs w:val="21"/>
          <w14:ligatures w14:val="none"/>
        </w:rPr>
        <w:t>身份证明复印件。招标人在收到异议之日起3日内</w:t>
      </w:r>
      <w:proofErr w:type="gramStart"/>
      <w:r w:rsidRPr="005E1D3B">
        <w:rPr>
          <w:rFonts w:ascii="宋体" w:eastAsia="宋体" w:hAnsi="宋体" w:cs="宋体" w:hint="eastAsia"/>
          <w:kern w:val="0"/>
          <w:szCs w:val="21"/>
          <w14:ligatures w14:val="none"/>
        </w:rPr>
        <w:t>作出</w:t>
      </w:r>
      <w:proofErr w:type="gramEnd"/>
      <w:r w:rsidRPr="005E1D3B">
        <w:rPr>
          <w:rFonts w:ascii="宋体" w:eastAsia="宋体" w:hAnsi="宋体" w:cs="宋体" w:hint="eastAsia"/>
          <w:kern w:val="0"/>
          <w:szCs w:val="21"/>
          <w14:ligatures w14:val="none"/>
        </w:rPr>
        <w:t>答复。异议材料应当包括下列内容： (</w:t>
      </w:r>
      <w:proofErr w:type="gramStart"/>
      <w:r w:rsidRPr="005E1D3B">
        <w:rPr>
          <w:rFonts w:ascii="宋体" w:eastAsia="宋体" w:hAnsi="宋体" w:cs="宋体" w:hint="eastAsia"/>
          <w:kern w:val="0"/>
          <w:szCs w:val="21"/>
          <w14:ligatures w14:val="none"/>
        </w:rPr>
        <w:t>一</w:t>
      </w:r>
      <w:proofErr w:type="gramEnd"/>
      <w:r w:rsidRPr="005E1D3B">
        <w:rPr>
          <w:rFonts w:ascii="宋体" w:eastAsia="宋体" w:hAnsi="宋体" w:cs="宋体" w:hint="eastAsia"/>
          <w:kern w:val="0"/>
          <w:szCs w:val="21"/>
          <w14:ligatures w14:val="none"/>
        </w:rPr>
        <w:t>)异议人的名称、地址及有效联系方式； (二)异议事项的基本事实； (三)相关请</w:t>
      </w:r>
      <w:proofErr w:type="gramStart"/>
      <w:r w:rsidRPr="005E1D3B">
        <w:rPr>
          <w:rFonts w:ascii="宋体" w:eastAsia="宋体" w:hAnsi="宋体" w:cs="宋体" w:hint="eastAsia"/>
          <w:kern w:val="0"/>
          <w:szCs w:val="21"/>
          <w14:ligatures w14:val="none"/>
        </w:rPr>
        <w:t>求及主张</w:t>
      </w:r>
      <w:proofErr w:type="gramEnd"/>
      <w:r w:rsidRPr="005E1D3B">
        <w:rPr>
          <w:rFonts w:ascii="宋体" w:eastAsia="宋体" w:hAnsi="宋体" w:cs="宋体" w:hint="eastAsia"/>
          <w:kern w:val="0"/>
          <w:szCs w:val="21"/>
          <w14:ligatures w14:val="none"/>
        </w:rPr>
        <w:t xml:space="preserve">； (四)有效线索和相关证明材料。 异议有关材料是外文的，异议人应当同时提供其中文译本。 </w:t>
      </w:r>
    </w:p>
    <w:tbl>
      <w:tblPr>
        <w:tblW w:w="8497"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5"/>
        <w:gridCol w:w="4252"/>
      </w:tblGrid>
      <w:tr w:rsidR="00AD5D8C" w:rsidRPr="005E1D3B" w14:paraId="085DF93D" w14:textId="77777777" w:rsidTr="00AD5D8C">
        <w:tc>
          <w:tcPr>
            <w:tcW w:w="8497" w:type="dxa"/>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4BF81C2E" w14:textId="77777777" w:rsidR="00AD5D8C" w:rsidRPr="005E1D3B" w:rsidRDefault="00AD5D8C" w:rsidP="00AD5D8C">
            <w:pPr>
              <w:widowControl/>
              <w:snapToGrid w:val="0"/>
              <w:spacing w:line="400" w:lineRule="exact"/>
              <w:jc w:val="left"/>
              <w:rPr>
                <w:rFonts w:ascii="宋体" w:eastAsia="宋体" w:hAnsi="宋体" w:cs="宋体"/>
                <w:b/>
                <w:bCs/>
                <w:kern w:val="0"/>
                <w:szCs w:val="21"/>
                <w14:ligatures w14:val="none"/>
              </w:rPr>
            </w:pPr>
            <w:r w:rsidRPr="005E1D3B">
              <w:rPr>
                <w:rFonts w:ascii="宋体" w:eastAsia="宋体" w:hAnsi="宋体" w:cs="宋体"/>
                <w:b/>
                <w:bCs/>
                <w:kern w:val="0"/>
                <w:szCs w:val="21"/>
                <w14:ligatures w14:val="none"/>
              </w:rPr>
              <w:t>联系方式</w:t>
            </w:r>
          </w:p>
        </w:tc>
      </w:tr>
      <w:tr w:rsidR="00AD5D8C" w:rsidRPr="005E1D3B" w14:paraId="53E56018"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F5B8D" w14:textId="381312FD"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招标人</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河北高速公路集团有限公司</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7E126" w14:textId="2493F78C"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招标代理机构</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河北宏信招标有限公司</w:t>
            </w:r>
          </w:p>
        </w:tc>
      </w:tr>
      <w:tr w:rsidR="00AD5D8C" w:rsidRPr="005E1D3B" w14:paraId="3EB59E4A"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46B23" w14:textId="0CD2C751"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地址</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石家庄市</w:t>
            </w:r>
            <w:proofErr w:type="gramStart"/>
            <w:r w:rsidRPr="005E1D3B">
              <w:rPr>
                <w:rFonts w:ascii="宋体" w:eastAsia="宋体" w:hAnsi="宋体" w:cs="宋体"/>
                <w:kern w:val="0"/>
                <w:szCs w:val="21"/>
                <w14:ligatures w14:val="none"/>
              </w:rPr>
              <w:t>裕</w:t>
            </w:r>
            <w:proofErr w:type="gramEnd"/>
            <w:r w:rsidRPr="005E1D3B">
              <w:rPr>
                <w:rFonts w:ascii="宋体" w:eastAsia="宋体" w:hAnsi="宋体" w:cs="宋体"/>
                <w:kern w:val="0"/>
                <w:szCs w:val="21"/>
                <w14:ligatures w14:val="none"/>
              </w:rPr>
              <w:t>华东路509号</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EDF34" w14:textId="20B76EDE"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地址</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石家庄市新华区合作路68号新合作广场B座14层</w:t>
            </w:r>
          </w:p>
        </w:tc>
      </w:tr>
      <w:tr w:rsidR="00AD5D8C" w:rsidRPr="005E1D3B" w14:paraId="5E5520B4"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652E6" w14:textId="5A2ACB93"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联系人</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李娜</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72F7A" w14:textId="6C509244"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联系人</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张坤</w:t>
            </w:r>
          </w:p>
        </w:tc>
      </w:tr>
      <w:tr w:rsidR="00AD5D8C" w:rsidRPr="005E1D3B" w14:paraId="77C8C60C"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47AE0" w14:textId="5321B9CA"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电话</w:t>
            </w:r>
            <w:r w:rsidRPr="005E1D3B">
              <w:rPr>
                <w:rFonts w:ascii="宋体" w:eastAsia="宋体" w:hAnsi="宋体" w:cs="宋体" w:hint="eastAsia"/>
                <w:kern w:val="0"/>
                <w:szCs w:val="21"/>
                <w14:ligatures w14:val="none"/>
              </w:rPr>
              <w:t>：0311-66726762</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AA2EA" w14:textId="6A0823AD"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电话</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18931106855</w:t>
            </w:r>
          </w:p>
        </w:tc>
      </w:tr>
      <w:tr w:rsidR="00AD5D8C" w:rsidRPr="005E1D3B" w14:paraId="64F67B76" w14:textId="77777777" w:rsidTr="00AD5D8C">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29F6F" w14:textId="6364AD50"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电子邮箱</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hxzb0314@163.com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B66E1" w14:textId="6E13A541" w:rsidR="00AD5D8C" w:rsidRPr="005E1D3B" w:rsidRDefault="00AD5D8C" w:rsidP="00AD5D8C">
            <w:pPr>
              <w:widowControl/>
              <w:snapToGrid w:val="0"/>
              <w:spacing w:line="400" w:lineRule="exact"/>
              <w:jc w:val="left"/>
              <w:rPr>
                <w:rFonts w:ascii="宋体" w:eastAsia="宋体" w:hAnsi="宋体" w:cs="宋体"/>
                <w:kern w:val="0"/>
                <w:szCs w:val="21"/>
                <w14:ligatures w14:val="none"/>
              </w:rPr>
            </w:pPr>
            <w:r w:rsidRPr="005E1D3B">
              <w:rPr>
                <w:rFonts w:ascii="宋体" w:eastAsia="宋体" w:hAnsi="宋体" w:cs="宋体"/>
                <w:kern w:val="0"/>
                <w:szCs w:val="21"/>
                <w14:ligatures w14:val="none"/>
              </w:rPr>
              <w:t>电子邮箱</w:t>
            </w:r>
            <w:r w:rsidRPr="005E1D3B">
              <w:rPr>
                <w:rFonts w:ascii="宋体" w:eastAsia="宋体" w:hAnsi="宋体" w:cs="宋体" w:hint="eastAsia"/>
                <w:kern w:val="0"/>
                <w:szCs w:val="21"/>
                <w14:ligatures w14:val="none"/>
              </w:rPr>
              <w:t>：</w:t>
            </w:r>
            <w:r w:rsidRPr="005E1D3B">
              <w:rPr>
                <w:rFonts w:ascii="宋体" w:eastAsia="宋体" w:hAnsi="宋体" w:cs="宋体"/>
                <w:kern w:val="0"/>
                <w:szCs w:val="21"/>
                <w14:ligatures w14:val="none"/>
              </w:rPr>
              <w:t>hxzb0314@163.com</w:t>
            </w:r>
          </w:p>
        </w:tc>
      </w:tr>
    </w:tbl>
    <w:p w14:paraId="3642F09B" w14:textId="2C750332" w:rsidR="00146742" w:rsidRPr="005E1D3B" w:rsidRDefault="00146742" w:rsidP="00AD5D8C">
      <w:pPr>
        <w:snapToGrid w:val="0"/>
        <w:spacing w:line="400" w:lineRule="exact"/>
        <w:rPr>
          <w:rFonts w:ascii="宋体" w:eastAsia="宋体" w:hAnsi="宋体"/>
          <w:szCs w:val="21"/>
        </w:rPr>
      </w:pPr>
    </w:p>
    <w:sectPr w:rsidR="00146742" w:rsidRPr="005E1D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05A2" w14:textId="77777777" w:rsidR="004773C0" w:rsidRDefault="004773C0" w:rsidP="00AD5D8C">
      <w:r>
        <w:separator/>
      </w:r>
    </w:p>
  </w:endnote>
  <w:endnote w:type="continuationSeparator" w:id="0">
    <w:p w14:paraId="04E05504" w14:textId="77777777" w:rsidR="004773C0" w:rsidRDefault="004773C0" w:rsidP="00AD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31FED" w14:textId="77777777" w:rsidR="004773C0" w:rsidRDefault="004773C0" w:rsidP="00AD5D8C">
      <w:r>
        <w:separator/>
      </w:r>
    </w:p>
  </w:footnote>
  <w:footnote w:type="continuationSeparator" w:id="0">
    <w:p w14:paraId="073DFCA2" w14:textId="77777777" w:rsidR="004773C0" w:rsidRDefault="004773C0" w:rsidP="00AD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6767C"/>
    <w:multiLevelType w:val="multilevel"/>
    <w:tmpl w:val="765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3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42"/>
    <w:rsid w:val="00146742"/>
    <w:rsid w:val="00383236"/>
    <w:rsid w:val="00394E4D"/>
    <w:rsid w:val="004773C0"/>
    <w:rsid w:val="005E1D3B"/>
    <w:rsid w:val="00690256"/>
    <w:rsid w:val="00711F09"/>
    <w:rsid w:val="0074366A"/>
    <w:rsid w:val="00983506"/>
    <w:rsid w:val="009D055D"/>
    <w:rsid w:val="00AD5D8C"/>
    <w:rsid w:val="00D06C38"/>
    <w:rsid w:val="00E00C53"/>
    <w:rsid w:val="00E97FC7"/>
    <w:rsid w:val="00F22DA1"/>
    <w:rsid w:val="00F81620"/>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3912"/>
  <w15:chartTrackingRefBased/>
  <w15:docId w15:val="{398F2544-FB6D-46ED-9EA2-C09ECCA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D8C"/>
    <w:pPr>
      <w:tabs>
        <w:tab w:val="center" w:pos="4153"/>
        <w:tab w:val="right" w:pos="8306"/>
      </w:tabs>
      <w:snapToGrid w:val="0"/>
      <w:jc w:val="center"/>
    </w:pPr>
    <w:rPr>
      <w:sz w:val="18"/>
      <w:szCs w:val="18"/>
    </w:rPr>
  </w:style>
  <w:style w:type="character" w:customStyle="1" w:styleId="a4">
    <w:name w:val="页眉 字符"/>
    <w:basedOn w:val="a0"/>
    <w:link w:val="a3"/>
    <w:uiPriority w:val="99"/>
    <w:rsid w:val="00AD5D8C"/>
    <w:rPr>
      <w:sz w:val="18"/>
      <w:szCs w:val="18"/>
    </w:rPr>
  </w:style>
  <w:style w:type="paragraph" w:styleId="a5">
    <w:name w:val="footer"/>
    <w:basedOn w:val="a"/>
    <w:link w:val="a6"/>
    <w:uiPriority w:val="99"/>
    <w:unhideWhenUsed/>
    <w:rsid w:val="00AD5D8C"/>
    <w:pPr>
      <w:tabs>
        <w:tab w:val="center" w:pos="4153"/>
        <w:tab w:val="right" w:pos="8306"/>
      </w:tabs>
      <w:snapToGrid w:val="0"/>
      <w:jc w:val="left"/>
    </w:pPr>
    <w:rPr>
      <w:sz w:val="18"/>
      <w:szCs w:val="18"/>
    </w:rPr>
  </w:style>
  <w:style w:type="character" w:customStyle="1" w:styleId="a6">
    <w:name w:val="页脚 字符"/>
    <w:basedOn w:val="a0"/>
    <w:link w:val="a5"/>
    <w:uiPriority w:val="99"/>
    <w:rsid w:val="00AD5D8C"/>
    <w:rPr>
      <w:sz w:val="18"/>
      <w:szCs w:val="18"/>
    </w:rPr>
  </w:style>
  <w:style w:type="paragraph" w:styleId="a7">
    <w:name w:val="Normal (Web)"/>
    <w:basedOn w:val="a"/>
    <w:uiPriority w:val="99"/>
    <w:semiHidden/>
    <w:unhideWhenUsed/>
    <w:rsid w:val="00AD5D8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133535">
      <w:bodyDiv w:val="1"/>
      <w:marLeft w:val="0"/>
      <w:marRight w:val="0"/>
      <w:marTop w:val="0"/>
      <w:marBottom w:val="0"/>
      <w:divBdr>
        <w:top w:val="none" w:sz="0" w:space="0" w:color="auto"/>
        <w:left w:val="none" w:sz="0" w:space="0" w:color="auto"/>
        <w:bottom w:val="none" w:sz="0" w:space="0" w:color="auto"/>
        <w:right w:val="none" w:sz="0" w:space="0" w:color="auto"/>
      </w:divBdr>
    </w:div>
    <w:div w:id="781875808">
      <w:bodyDiv w:val="1"/>
      <w:marLeft w:val="0"/>
      <w:marRight w:val="0"/>
      <w:marTop w:val="0"/>
      <w:marBottom w:val="0"/>
      <w:divBdr>
        <w:top w:val="none" w:sz="0" w:space="0" w:color="auto"/>
        <w:left w:val="none" w:sz="0" w:space="0" w:color="auto"/>
        <w:bottom w:val="none" w:sz="0" w:space="0" w:color="auto"/>
        <w:right w:val="none" w:sz="0" w:space="0" w:color="auto"/>
      </w:divBdr>
    </w:div>
    <w:div w:id="876085828">
      <w:bodyDiv w:val="1"/>
      <w:marLeft w:val="0"/>
      <w:marRight w:val="0"/>
      <w:marTop w:val="0"/>
      <w:marBottom w:val="0"/>
      <w:divBdr>
        <w:top w:val="none" w:sz="0" w:space="0" w:color="auto"/>
        <w:left w:val="none" w:sz="0" w:space="0" w:color="auto"/>
        <w:bottom w:val="none" w:sz="0" w:space="0" w:color="auto"/>
        <w:right w:val="none" w:sz="0" w:space="0" w:color="auto"/>
      </w:divBdr>
    </w:div>
    <w:div w:id="1398897728">
      <w:bodyDiv w:val="1"/>
      <w:marLeft w:val="0"/>
      <w:marRight w:val="0"/>
      <w:marTop w:val="0"/>
      <w:marBottom w:val="0"/>
      <w:divBdr>
        <w:top w:val="none" w:sz="0" w:space="0" w:color="auto"/>
        <w:left w:val="none" w:sz="0" w:space="0" w:color="auto"/>
        <w:bottom w:val="none" w:sz="0" w:space="0" w:color="auto"/>
        <w:right w:val="none" w:sz="0" w:space="0" w:color="auto"/>
      </w:divBdr>
      <w:divsChild>
        <w:div w:id="1538737223">
          <w:marLeft w:val="0"/>
          <w:marRight w:val="0"/>
          <w:marTop w:val="0"/>
          <w:marBottom w:val="0"/>
          <w:divBdr>
            <w:top w:val="none" w:sz="0" w:space="0" w:color="auto"/>
            <w:left w:val="none" w:sz="0" w:space="0" w:color="auto"/>
            <w:bottom w:val="none" w:sz="0" w:space="0" w:color="auto"/>
            <w:right w:val="none" w:sz="0" w:space="0" w:color="auto"/>
          </w:divBdr>
          <w:divsChild>
            <w:div w:id="2022974472">
              <w:marLeft w:val="0"/>
              <w:marRight w:val="0"/>
              <w:marTop w:val="0"/>
              <w:marBottom w:val="0"/>
              <w:divBdr>
                <w:top w:val="none" w:sz="0" w:space="0" w:color="auto"/>
                <w:left w:val="none" w:sz="0" w:space="0" w:color="auto"/>
                <w:bottom w:val="none" w:sz="0" w:space="0" w:color="auto"/>
                <w:right w:val="none" w:sz="0" w:space="0" w:color="auto"/>
              </w:divBdr>
              <w:divsChild>
                <w:div w:id="338392489">
                  <w:marLeft w:val="0"/>
                  <w:marRight w:val="0"/>
                  <w:marTop w:val="0"/>
                  <w:marBottom w:val="0"/>
                  <w:divBdr>
                    <w:top w:val="none" w:sz="0" w:space="0" w:color="auto"/>
                    <w:left w:val="none" w:sz="0" w:space="0" w:color="auto"/>
                    <w:bottom w:val="none" w:sz="0" w:space="0" w:color="auto"/>
                    <w:right w:val="none" w:sz="0" w:space="0" w:color="auto"/>
                  </w:divBdr>
                  <w:divsChild>
                    <w:div w:id="1290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403">
          <w:marLeft w:val="0"/>
          <w:marRight w:val="0"/>
          <w:marTop w:val="0"/>
          <w:marBottom w:val="0"/>
          <w:divBdr>
            <w:top w:val="none" w:sz="0" w:space="0" w:color="auto"/>
            <w:left w:val="none" w:sz="0" w:space="0" w:color="auto"/>
            <w:bottom w:val="none" w:sz="0" w:space="0" w:color="auto"/>
            <w:right w:val="none" w:sz="0" w:space="0" w:color="auto"/>
          </w:divBdr>
          <w:divsChild>
            <w:div w:id="1121344987">
              <w:marLeft w:val="0"/>
              <w:marRight w:val="0"/>
              <w:marTop w:val="300"/>
              <w:marBottom w:val="0"/>
              <w:divBdr>
                <w:top w:val="single" w:sz="6" w:space="0" w:color="E0E0E0"/>
                <w:left w:val="single" w:sz="6" w:space="0" w:color="E0E0E0"/>
                <w:bottom w:val="single" w:sz="6" w:space="0" w:color="E0E0E0"/>
                <w:right w:val="single" w:sz="6" w:space="0" w:color="E0E0E0"/>
              </w:divBdr>
              <w:divsChild>
                <w:div w:id="1986085276">
                  <w:marLeft w:val="0"/>
                  <w:marRight w:val="75"/>
                  <w:marTop w:val="0"/>
                  <w:marBottom w:val="0"/>
                  <w:divBdr>
                    <w:top w:val="none" w:sz="0" w:space="0" w:color="auto"/>
                    <w:left w:val="none" w:sz="0" w:space="0" w:color="auto"/>
                    <w:bottom w:val="single" w:sz="6" w:space="0" w:color="E0E0E0"/>
                    <w:right w:val="single" w:sz="6" w:space="0" w:color="E0E0E0"/>
                  </w:divBdr>
                </w:div>
                <w:div w:id="237516653">
                  <w:marLeft w:val="0"/>
                  <w:marRight w:val="75"/>
                  <w:marTop w:val="0"/>
                  <w:marBottom w:val="0"/>
                  <w:divBdr>
                    <w:top w:val="none" w:sz="0" w:space="0" w:color="auto"/>
                    <w:left w:val="single" w:sz="6" w:space="0" w:color="E0E0E0"/>
                    <w:bottom w:val="single" w:sz="6" w:space="0" w:color="E0E0E0"/>
                    <w:right w:val="single" w:sz="6" w:space="0" w:color="E0E0E0"/>
                  </w:divBdr>
                </w:div>
                <w:div w:id="1855726546">
                  <w:marLeft w:val="0"/>
                  <w:marRight w:val="75"/>
                  <w:marTop w:val="0"/>
                  <w:marBottom w:val="0"/>
                  <w:divBdr>
                    <w:top w:val="none" w:sz="0" w:space="0" w:color="auto"/>
                    <w:left w:val="single" w:sz="6" w:space="0" w:color="E0E0E0"/>
                    <w:bottom w:val="single" w:sz="6" w:space="0" w:color="E0E0E0"/>
                    <w:right w:val="single" w:sz="6" w:space="0" w:color="E0E0E0"/>
                  </w:divBdr>
                </w:div>
              </w:divsChild>
            </w:div>
            <w:div w:id="362752617">
              <w:marLeft w:val="0"/>
              <w:marRight w:val="0"/>
              <w:marTop w:val="0"/>
              <w:marBottom w:val="0"/>
              <w:divBdr>
                <w:top w:val="none" w:sz="0" w:space="0" w:color="auto"/>
                <w:left w:val="none" w:sz="0" w:space="0" w:color="auto"/>
                <w:bottom w:val="none" w:sz="0" w:space="0" w:color="auto"/>
                <w:right w:val="none" w:sz="0" w:space="0" w:color="auto"/>
              </w:divBdr>
              <w:divsChild>
                <w:div w:id="6716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2024-04-19T08:04:00Z</dcterms:created>
  <dcterms:modified xsi:type="dcterms:W3CDTF">2024-04-19T09:09:00Z</dcterms:modified>
</cp:coreProperties>
</file>